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C2" w:rsidRPr="001A3AC5" w:rsidRDefault="007E5BC2" w:rsidP="0056451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A3AC5">
        <w:rPr>
          <w:rFonts w:ascii="Times New Roman" w:hAnsi="Times New Roman"/>
          <w:b/>
          <w:bCs/>
          <w:sz w:val="28"/>
          <w:szCs w:val="28"/>
          <w:lang w:eastAsia="ar-SA"/>
        </w:rPr>
        <w:t>Государственное учреждение здравоохранения</w:t>
      </w:r>
    </w:p>
    <w:p w:rsidR="007E5BC2" w:rsidRDefault="007E5BC2" w:rsidP="0056451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A3AC5">
        <w:rPr>
          <w:rFonts w:ascii="Times New Roman" w:hAnsi="Times New Roman"/>
          <w:b/>
          <w:bCs/>
          <w:sz w:val="28"/>
          <w:szCs w:val="28"/>
          <w:lang w:eastAsia="ar-SA"/>
        </w:rPr>
        <w:t>«Городская больница №13 г. Тулы»</w:t>
      </w:r>
    </w:p>
    <w:p w:rsidR="007E5BC2" w:rsidRPr="001A3AC5" w:rsidRDefault="007E5BC2" w:rsidP="005645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5BC2" w:rsidRPr="001A3AC5" w:rsidRDefault="007E5BC2" w:rsidP="001A3AC5">
      <w:pPr>
        <w:pStyle w:val="ListParagraph"/>
        <w:widowControl w:val="0"/>
        <w:numPr>
          <w:ilvl w:val="0"/>
          <w:numId w:val="6"/>
        </w:numPr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AC5">
        <w:rPr>
          <w:rFonts w:ascii="Times New Roman" w:hAnsi="Times New Roman"/>
          <w:sz w:val="24"/>
          <w:szCs w:val="24"/>
          <w:lang w:eastAsia="ru-RU"/>
        </w:rPr>
        <w:t xml:space="preserve">Поликлиника: г. Тула, Веневское шоссе д. 1. Количество опрошенных получателей услуг –чел., в т.ч. инвалидов – 8 чел. Дата проведения опроса –27 декабря </w:t>
      </w:r>
      <w:smartTag w:uri="urn:schemas-microsoft-com:office:smarttags" w:element="metricconverter">
        <w:smartTagPr>
          <w:attr w:name="ProductID" w:val="2018 г"/>
        </w:smartTagPr>
        <w:r w:rsidRPr="001A3AC5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1A3AC5">
        <w:rPr>
          <w:rFonts w:ascii="Times New Roman" w:hAnsi="Times New Roman"/>
          <w:sz w:val="24"/>
          <w:szCs w:val="24"/>
          <w:lang w:eastAsia="ru-RU"/>
        </w:rPr>
        <w:t>.</w:t>
      </w:r>
    </w:p>
    <w:p w:rsidR="007E5BC2" w:rsidRPr="001A3AC5" w:rsidRDefault="007E5BC2" w:rsidP="001A3AC5">
      <w:pPr>
        <w:pStyle w:val="ListParagraph"/>
        <w:widowControl w:val="0"/>
        <w:numPr>
          <w:ilvl w:val="0"/>
          <w:numId w:val="6"/>
        </w:numPr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AC5">
        <w:rPr>
          <w:rFonts w:ascii="Times New Roman" w:hAnsi="Times New Roman"/>
          <w:sz w:val="24"/>
          <w:szCs w:val="24"/>
          <w:lang w:eastAsia="ru-RU"/>
        </w:rPr>
        <w:t xml:space="preserve">Стационар: г. Тула, Веневское шоссе д. 21. Количество опрошенных получателей услуг –  чел., в т.ч. инвалидов – 9 чел. Дата проведения опроса - 27 декабря </w:t>
      </w:r>
      <w:smartTag w:uri="urn:schemas-microsoft-com:office:smarttags" w:element="metricconverter">
        <w:smartTagPr>
          <w:attr w:name="ProductID" w:val="2018 г"/>
        </w:smartTagPr>
        <w:r w:rsidRPr="001A3AC5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1A3AC5">
        <w:rPr>
          <w:rFonts w:ascii="Times New Roman" w:hAnsi="Times New Roman"/>
          <w:sz w:val="24"/>
          <w:szCs w:val="24"/>
          <w:lang w:eastAsia="ru-RU"/>
        </w:rPr>
        <w:t>.</w:t>
      </w:r>
    </w:p>
    <w:p w:rsidR="007E5BC2" w:rsidRPr="0056451E" w:rsidRDefault="007E5BC2" w:rsidP="007854DD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0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29"/>
        <w:gridCol w:w="2969"/>
        <w:gridCol w:w="851"/>
        <w:gridCol w:w="142"/>
        <w:gridCol w:w="3396"/>
        <w:gridCol w:w="3679"/>
        <w:gridCol w:w="992"/>
        <w:gridCol w:w="993"/>
        <w:gridCol w:w="19"/>
        <w:gridCol w:w="708"/>
        <w:gridCol w:w="709"/>
        <w:gridCol w:w="709"/>
      </w:tblGrid>
      <w:tr w:rsidR="007E5BC2" w:rsidRPr="003C3432" w:rsidTr="00183C93">
        <w:trPr>
          <w:trHeight w:val="515"/>
          <w:tblHeader/>
        </w:trPr>
        <w:tc>
          <w:tcPr>
            <w:tcW w:w="530" w:type="dxa"/>
            <w:gridSpan w:val="2"/>
            <w:vMerge w:val="restart"/>
            <w:vAlign w:val="center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1" w:type="dxa"/>
            <w:vMerge w:val="restart"/>
            <w:vAlign w:val="center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оценки качества</w:t>
            </w:r>
          </w:p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993" w:type="dxa"/>
            <w:gridSpan w:val="2"/>
            <w:vMerge w:val="restart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Значи-мость пока-зателей оценки качества</w:t>
            </w:r>
          </w:p>
        </w:tc>
        <w:tc>
          <w:tcPr>
            <w:tcW w:w="3397" w:type="dxa"/>
            <w:vMerge w:val="restart"/>
            <w:vAlign w:val="center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0" w:type="dxa"/>
            <w:vMerge w:val="restart"/>
            <w:vAlign w:val="center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992" w:type="dxa"/>
            <w:vMerge w:val="restart"/>
            <w:vAlign w:val="center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параметров в баллах</w:t>
            </w:r>
          </w:p>
        </w:tc>
        <w:tc>
          <w:tcPr>
            <w:tcW w:w="993" w:type="dxa"/>
            <w:vMerge w:val="restart"/>
          </w:tcPr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Макси-мальное значение показателей </w:t>
            </w:r>
          </w:p>
          <w:p w:rsidR="007E5BC2" w:rsidRPr="007854DD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2145" w:type="dxa"/>
            <w:gridSpan w:val="4"/>
          </w:tcPr>
          <w:p w:rsidR="007E5BC2" w:rsidRDefault="007E5BC2" w:rsidP="001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по результатам НОК 2019</w:t>
            </w:r>
          </w:p>
        </w:tc>
      </w:tr>
      <w:tr w:rsidR="007E5BC2" w:rsidRPr="003C3432" w:rsidTr="0075498B">
        <w:trPr>
          <w:cantSplit/>
          <w:trHeight w:val="1308"/>
          <w:tblHeader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7E5BC2" w:rsidRPr="008D69EC" w:rsidRDefault="007E5BC2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09" w:type="dxa"/>
            <w:textDirection w:val="btLr"/>
            <w:vAlign w:val="center"/>
          </w:tcPr>
          <w:p w:rsidR="007E5BC2" w:rsidRDefault="007E5BC2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709" w:type="dxa"/>
            <w:textDirection w:val="btLr"/>
            <w:vAlign w:val="center"/>
          </w:tcPr>
          <w:p w:rsidR="007E5BC2" w:rsidRDefault="007E5BC2" w:rsidP="007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среднем по организации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1" w:type="dxa"/>
            <w:gridSpan w:val="11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7854DD">
              <w:rPr>
                <w:rFonts w:ascii="Times New Roman" w:hAnsi="Times New Roman"/>
                <w:color w:val="000000"/>
                <w:sz w:val="20"/>
                <w:szCs w:val="20"/>
              </w:rPr>
              <w:t>официальных сайтов организаций социальной сферы).</w:t>
            </w: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(1.1)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E5BC2" w:rsidRPr="003C3432" w:rsidTr="006A5ABA">
        <w:trPr>
          <w:trHeight w:val="1425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992" w:type="dxa"/>
            <w:tcBorders>
              <w:bottom w:val="nil"/>
            </w:tcBorders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абонентского номера телефона;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адреса электронной почты;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</w:tcPr>
          <w:p w:rsidR="007E5BC2" w:rsidRPr="007854DD" w:rsidRDefault="007E5BC2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7E5BC2" w:rsidRPr="007854DD" w:rsidRDefault="007E5BC2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для подачи электронного обращения</w:t>
            </w: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E5BC2" w:rsidRPr="007854DD" w:rsidRDefault="007E5BC2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раздела официального сайта «Часто задаваемые вопросы»;</w:t>
            </w:r>
          </w:p>
          <w:p w:rsidR="007E5BC2" w:rsidRPr="007854DD" w:rsidRDefault="007E5BC2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7E5BC2" w:rsidRDefault="007E5BC2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возможности записи на прием к врачу на официальном сайте медицинской организации (для поликлиник);</w:t>
            </w:r>
          </w:p>
          <w:p w:rsidR="007E5BC2" w:rsidRPr="007854DD" w:rsidRDefault="007E5BC2" w:rsidP="00D8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возможности сообщения о дате госпитализации электронным уведомлений (для стационаров).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(1.2)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30 баллов за каждый способ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в наличии и функционируют 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более трех </w:t>
            </w: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(1.3)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D77810">
        <w:trPr>
          <w:trHeight w:val="20"/>
        </w:trPr>
        <w:tc>
          <w:tcPr>
            <w:tcW w:w="3501" w:type="dxa"/>
            <w:gridSpan w:val="3"/>
            <w:vAlign w:val="center"/>
          </w:tcPr>
          <w:p w:rsidR="007E5BC2" w:rsidRPr="00D77810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критерию 1 «О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ткрытость и доступность информации об организации социальной сферы» (К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расчетаК</w:t>
            </w:r>
            <w:r w:rsidRPr="00023D61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708" w:type="dxa"/>
            <w:vAlign w:val="center"/>
          </w:tcPr>
          <w:p w:rsidR="007E5BC2" w:rsidRPr="006A5ABA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9" w:type="dxa"/>
            <w:vAlign w:val="center"/>
          </w:tcPr>
          <w:p w:rsidR="007E5BC2" w:rsidRPr="006A5ABA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9" w:type="dxa"/>
            <w:vAlign w:val="center"/>
          </w:tcPr>
          <w:p w:rsidR="007E5BC2" w:rsidRPr="006A5ABA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  <w:tr w:rsidR="007E5BC2" w:rsidRPr="003C3432" w:rsidTr="00036AC6">
        <w:trPr>
          <w:trHeight w:val="20"/>
        </w:trPr>
        <w:tc>
          <w:tcPr>
            <w:tcW w:w="530" w:type="dxa"/>
            <w:gridSpan w:val="2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1" w:type="dxa"/>
            <w:gridSpan w:val="11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7E5BC2" w:rsidRPr="00072BF8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обеспечение лечебно-охранительного режима;</w:t>
            </w:r>
          </w:p>
          <w:p w:rsidR="007E5BC2" w:rsidRPr="00072BF8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отсутствие очередей;</w:t>
            </w:r>
          </w:p>
          <w:p w:rsidR="007E5BC2" w:rsidRPr="00072BF8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7E5BC2" w:rsidRPr="00072BF8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  <w:p w:rsidR="007E5BC2" w:rsidRPr="00072BF8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доступность питьевой воды;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санитарное состояние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отсутствуют комфортные условия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(2.1)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C316A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Время ожидания предоставления услуги.</w:t>
            </w:r>
          </w:p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vMerge w:val="restart"/>
          </w:tcPr>
          <w:p w:rsidR="007E5BC2" w:rsidRPr="00996DCC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2.2.1. Среднее время ожидания предоставления услуги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(2.2)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равен установленному сроку ожидания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60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7854D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71" w:type="dxa"/>
            <w:vAlign w:val="center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, ответивших на данный вопрос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(2.3)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D77810">
        <w:trPr>
          <w:trHeight w:val="20"/>
        </w:trPr>
        <w:tc>
          <w:tcPr>
            <w:tcW w:w="3501" w:type="dxa"/>
            <w:gridSpan w:val="3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критерию 2 «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услуг» (К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расчетаК</w:t>
            </w:r>
            <w:r w:rsidRPr="00023D61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708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E5BC2" w:rsidRPr="003C3432" w:rsidTr="00036AC6">
        <w:trPr>
          <w:trHeight w:val="20"/>
        </w:trPr>
        <w:tc>
          <w:tcPr>
            <w:tcW w:w="530" w:type="dxa"/>
            <w:gridSpan w:val="2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1" w:type="dxa"/>
            <w:gridSpan w:val="11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сменных кресел-колясок;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сменных кресел-колясок;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(3.1)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20 баллов за каждое условие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1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012" w:type="dxa"/>
            <w:gridSpan w:val="2"/>
            <w:vMerge w:val="restart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(3.2)</w:t>
            </w:r>
          </w:p>
        </w:tc>
        <w:tc>
          <w:tcPr>
            <w:tcW w:w="708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20 баллов за каждое условие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012" w:type="dxa"/>
            <w:gridSpan w:val="2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1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(3.3)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D77810">
        <w:trPr>
          <w:trHeight w:val="20"/>
        </w:trPr>
        <w:tc>
          <w:tcPr>
            <w:tcW w:w="3501" w:type="dxa"/>
            <w:gridSpan w:val="3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критерию 3 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«Доступность услуг для инвалидов» (К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расчетаК</w:t>
            </w:r>
            <w:r w:rsidRPr="00023D61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708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</w:t>
            </w:r>
          </w:p>
        </w:tc>
      </w:tr>
      <w:tr w:rsidR="007E5BC2" w:rsidRPr="003C3432" w:rsidTr="00036AC6">
        <w:trPr>
          <w:trHeight w:val="20"/>
        </w:trPr>
        <w:tc>
          <w:tcPr>
            <w:tcW w:w="530" w:type="dxa"/>
            <w:gridSpan w:val="2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71" w:type="dxa"/>
            <w:gridSpan w:val="11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71" w:type="dxa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, ответивших на соответствующий вопрос  анкеты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(4.1)</w:t>
            </w: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1" w:type="dxa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 получателей услуг, удовлетворенных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, ответивших на соответствующий вопрос анкеты 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(4.2)</w:t>
            </w: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183C93">
        <w:trPr>
          <w:trHeight w:val="20"/>
        </w:trPr>
        <w:tc>
          <w:tcPr>
            <w:tcW w:w="530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71" w:type="dxa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получателей услуг, удовлетворенных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(4.3)</w:t>
            </w: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D77810">
        <w:trPr>
          <w:trHeight w:val="20"/>
        </w:trPr>
        <w:tc>
          <w:tcPr>
            <w:tcW w:w="3501" w:type="dxa"/>
            <w:gridSpan w:val="3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критерию 4 «Д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оброжелательность, вежливость работников организаций социальной сферы» (К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расчетаК</w:t>
            </w:r>
            <w:r w:rsidRPr="00023D61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поясне-ния в формуле 6</w:t>
            </w:r>
          </w:p>
        </w:tc>
        <w:tc>
          <w:tcPr>
            <w:tcW w:w="708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E5BC2" w:rsidRPr="003C3432" w:rsidTr="00036AC6">
        <w:trPr>
          <w:trHeight w:val="20"/>
        </w:trPr>
        <w:tc>
          <w:tcPr>
            <w:tcW w:w="530" w:type="dxa"/>
            <w:gridSpan w:val="2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71" w:type="dxa"/>
            <w:gridSpan w:val="11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BC2" w:rsidRPr="003C3432" w:rsidTr="00183C93">
        <w:trPr>
          <w:gridBefore w:val="1"/>
          <w:trHeight w:val="20"/>
        </w:trPr>
        <w:tc>
          <w:tcPr>
            <w:tcW w:w="53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71" w:type="dxa"/>
            <w:vAlign w:val="center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5.1.1.Готовность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получателей услуг,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, ответивших на соответствующий вопрос анкеты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(5.1)</w:t>
            </w: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7E5BC2" w:rsidRPr="003C3432" w:rsidTr="00183C93">
        <w:trPr>
          <w:gridBefore w:val="1"/>
          <w:trHeight w:val="20"/>
        </w:trPr>
        <w:tc>
          <w:tcPr>
            <w:tcW w:w="53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71" w:type="dxa"/>
          </w:tcPr>
          <w:p w:rsidR="007E5BC2" w:rsidRPr="00996DCC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- наличием и понятностью навигации внутри организации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 социальной сферы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получателей услуг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 xml:space="preserve">  ответивших на соответствующий вопрос анкеты</w:t>
            </w: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(5.2)</w:t>
            </w: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183C93">
        <w:trPr>
          <w:gridBefore w:val="1"/>
          <w:trHeight w:val="20"/>
        </w:trPr>
        <w:tc>
          <w:tcPr>
            <w:tcW w:w="53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71" w:type="dxa"/>
          </w:tcPr>
          <w:p w:rsidR="007E5BC2" w:rsidRPr="007854DD" w:rsidRDefault="007E5BC2" w:rsidP="00DA0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851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39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0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 получателей услуг, </w:t>
            </w:r>
            <w:r w:rsidRPr="007854DD">
              <w:rPr>
                <w:rFonts w:ascii="Times New Roman" w:hAnsi="Times New Roman"/>
                <w:sz w:val="20"/>
                <w:szCs w:val="20"/>
              </w:rPr>
              <w:t>удовлетворенных в целом условиями оказания услуг в организации социальной сферы  по отношению к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0-100 баллов</w:t>
            </w:r>
          </w:p>
        </w:tc>
        <w:tc>
          <w:tcPr>
            <w:tcW w:w="1012" w:type="dxa"/>
            <w:gridSpan w:val="2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sz w:val="20"/>
                <w:szCs w:val="20"/>
                <w:lang w:eastAsia="ru-RU"/>
              </w:rPr>
              <w:t>100 баллов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4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расчета  фор-мула (5.3)</w:t>
            </w:r>
          </w:p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E5BC2" w:rsidRPr="007854DD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5BC2" w:rsidRPr="003C3432" w:rsidTr="00D77810">
        <w:trPr>
          <w:gridBefore w:val="1"/>
          <w:trHeight w:val="20"/>
        </w:trPr>
        <w:tc>
          <w:tcPr>
            <w:tcW w:w="3501" w:type="dxa"/>
            <w:gridSpan w:val="2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критерию 5 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«Удовлетворенность условиями оказания услуг» (К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39" w:type="dxa"/>
            <w:gridSpan w:val="2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Align w:val="center"/>
          </w:tcPr>
          <w:p w:rsidR="007E5BC2" w:rsidRPr="00023D61" w:rsidRDefault="007E5BC2" w:rsidP="00D7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3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расчетаК</w:t>
            </w:r>
            <w:r w:rsidRPr="00023D61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поясне</w:t>
            </w:r>
            <w:r w:rsidRPr="00023D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в формуле 6</w:t>
            </w:r>
          </w:p>
        </w:tc>
        <w:tc>
          <w:tcPr>
            <w:tcW w:w="708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7E5BC2" w:rsidRPr="003C3432" w:rsidTr="00183C93">
        <w:trPr>
          <w:gridBefore w:val="1"/>
          <w:trHeight w:val="20"/>
        </w:trPr>
        <w:tc>
          <w:tcPr>
            <w:tcW w:w="3501" w:type="dxa"/>
            <w:gridSpan w:val="2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показатель оценки качества по медицинской организации (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 w:rsidRPr="00023D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09" w:type="dxa"/>
            <w:vAlign w:val="center"/>
          </w:tcPr>
          <w:p w:rsidR="007E5BC2" w:rsidRPr="00023D61" w:rsidRDefault="007E5BC2" w:rsidP="00DA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91,2</w:t>
            </w:r>
          </w:p>
        </w:tc>
      </w:tr>
    </w:tbl>
    <w:p w:rsidR="007E5BC2" w:rsidRDefault="007E5BC2"/>
    <w:p w:rsidR="007E5BC2" w:rsidRDefault="007E5BC2"/>
    <w:p w:rsidR="007E5BC2" w:rsidRDefault="007E5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5BC2" w:rsidRDefault="007E5BC2" w:rsidP="00070511">
      <w:pPr>
        <w:pStyle w:val="ListParagraph"/>
        <w:spacing w:line="240" w:lineRule="auto"/>
        <w:ind w:left="0" w:firstLine="851"/>
        <w:jc w:val="center"/>
        <w:rPr>
          <w:rFonts w:ascii="Times New Roman" w:hAnsi="Times New Roman"/>
          <w:b/>
          <w:sz w:val="32"/>
          <w:szCs w:val="32"/>
        </w:rPr>
      </w:pPr>
      <w:r w:rsidRPr="00521065">
        <w:rPr>
          <w:rFonts w:ascii="Times New Roman" w:hAnsi="Times New Roman"/>
          <w:b/>
          <w:sz w:val="32"/>
          <w:szCs w:val="32"/>
        </w:rPr>
        <w:t>Основные выводы по</w:t>
      </w:r>
      <w:r>
        <w:rPr>
          <w:rFonts w:ascii="Times New Roman" w:hAnsi="Times New Roman"/>
          <w:b/>
          <w:sz w:val="32"/>
          <w:szCs w:val="32"/>
        </w:rPr>
        <w:t xml:space="preserve"> результатам независимой оценки</w:t>
      </w:r>
    </w:p>
    <w:p w:rsidR="007E5BC2" w:rsidRDefault="007E5BC2" w:rsidP="00070511">
      <w:pPr>
        <w:pStyle w:val="ListParagraph"/>
        <w:spacing w:line="240" w:lineRule="auto"/>
        <w:ind w:left="0" w:firstLine="851"/>
        <w:jc w:val="center"/>
        <w:rPr>
          <w:rFonts w:ascii="Times New Roman" w:hAnsi="Times New Roman"/>
          <w:b/>
          <w:sz w:val="32"/>
          <w:szCs w:val="32"/>
        </w:rPr>
      </w:pPr>
      <w:r w:rsidRPr="00521065">
        <w:rPr>
          <w:rFonts w:ascii="Times New Roman" w:hAnsi="Times New Roman"/>
          <w:b/>
          <w:sz w:val="32"/>
          <w:szCs w:val="32"/>
        </w:rPr>
        <w:t>качества условий оказания услуг</w:t>
      </w:r>
    </w:p>
    <w:p w:rsidR="007E5BC2" w:rsidRPr="00521065" w:rsidRDefault="007E5BC2" w:rsidP="00070511">
      <w:pPr>
        <w:pStyle w:val="ListParagraph"/>
        <w:spacing w:line="240" w:lineRule="auto"/>
        <w:ind w:left="0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E5BC2" w:rsidRDefault="007E5BC2" w:rsidP="00070511">
      <w:pPr>
        <w:pStyle w:val="ListParagraph"/>
        <w:numPr>
          <w:ilvl w:val="0"/>
          <w:numId w:val="4"/>
        </w:numPr>
        <w:spacing w:line="240" w:lineRule="auto"/>
        <w:ind w:left="425" w:firstLine="425"/>
        <w:contextualSpacing w:val="0"/>
        <w:rPr>
          <w:rFonts w:ascii="Times New Roman" w:hAnsi="Times New Roman"/>
          <w:b/>
          <w:sz w:val="28"/>
          <w:szCs w:val="28"/>
        </w:rPr>
      </w:pPr>
      <w:r w:rsidRPr="003C7ACE">
        <w:rPr>
          <w:rFonts w:ascii="Times New Roman" w:hAnsi="Times New Roman"/>
          <w:b/>
          <w:sz w:val="28"/>
          <w:szCs w:val="28"/>
        </w:rPr>
        <w:t>По критерию «Открытость и доступность информации об</w:t>
      </w:r>
      <w:r w:rsidRPr="000128CF">
        <w:rPr>
          <w:rFonts w:ascii="Times New Roman" w:hAnsi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 w:rsidRPr="00521065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 xml:space="preserve">на стендах </w:t>
      </w:r>
      <w:r w:rsidRPr="005210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помещениях организаций, а также на официальном сайте представлена практически в полном объеме, за исключением единичных позиций (см. таблицу ниже «Информационные материалы…»). В связи с чем учреждению </w:t>
      </w:r>
      <w:r w:rsidRPr="000A645D">
        <w:rPr>
          <w:rFonts w:ascii="Times New Roman" w:hAnsi="Times New Roman"/>
          <w:b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размесить недостающие материалы с целью приведения содержания стендов и официального сайта в соответствие с требованиями нормативных актов. </w:t>
      </w:r>
    </w:p>
    <w:tbl>
      <w:tblPr>
        <w:tblW w:w="14959" w:type="dxa"/>
        <w:tblInd w:w="850" w:type="dxa"/>
        <w:tblLook w:val="00A0"/>
      </w:tblPr>
      <w:tblGrid>
        <w:gridCol w:w="7542"/>
        <w:gridCol w:w="7417"/>
      </w:tblGrid>
      <w:tr w:rsidR="007E5BC2" w:rsidRPr="003C3432" w:rsidTr="003C3432">
        <w:tc>
          <w:tcPr>
            <w:tcW w:w="7542" w:type="dxa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 информации на стендах обращались:</w:t>
            </w:r>
          </w:p>
          <w:p w:rsidR="007E5BC2" w:rsidRPr="003C3432" w:rsidRDefault="007E5BC2" w:rsidP="003C3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0" w:hanging="3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62% опрошенных в поликлинике;</w:t>
            </w:r>
          </w:p>
          <w:p w:rsidR="007E5BC2" w:rsidRPr="003C3432" w:rsidRDefault="007E5BC2" w:rsidP="003C343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10" w:hanging="3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65% опрошенных в стационаре.</w:t>
            </w:r>
          </w:p>
        </w:tc>
        <w:tc>
          <w:tcPr>
            <w:tcW w:w="7417" w:type="dxa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 информации на сайте обращались:</w:t>
            </w:r>
          </w:p>
          <w:p w:rsidR="007E5BC2" w:rsidRPr="003C3432" w:rsidRDefault="007E5BC2" w:rsidP="003C3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0" w:hanging="3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8% опрошенных в поликлинике;</w:t>
            </w:r>
          </w:p>
          <w:p w:rsidR="007E5BC2" w:rsidRPr="003C3432" w:rsidRDefault="007E5BC2" w:rsidP="003C343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710" w:hanging="3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5% опрошенных в стационаре.</w:t>
            </w:r>
          </w:p>
        </w:tc>
      </w:tr>
    </w:tbl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Открытостью и доступностью информации, размещенной на стендах и официальном сайте, удовлетворены все100% респондентов.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характеризующих открытость и доступность информации об организации, высокие и составляют: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2438"/>
        <w:gridCol w:w="2438"/>
        <w:gridCol w:w="2438"/>
      </w:tblGrid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В среднем по организации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1.1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1.2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1.3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Критерий К1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</w:tbl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</w:p>
    <w:p w:rsidR="007E5BC2" w:rsidRDefault="007E5BC2" w:rsidP="0007051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E5BC2" w:rsidRPr="003C7ACE" w:rsidRDefault="007E5BC2" w:rsidP="00070511">
      <w:pPr>
        <w:pStyle w:val="ListParagraph"/>
        <w:numPr>
          <w:ilvl w:val="0"/>
          <w:numId w:val="4"/>
        </w:numPr>
        <w:spacing w:line="240" w:lineRule="auto"/>
        <w:ind w:left="425" w:firstLine="425"/>
        <w:contextualSpacing w:val="0"/>
        <w:rPr>
          <w:rFonts w:ascii="Times New Roman" w:hAnsi="Times New Roman"/>
          <w:b/>
          <w:sz w:val="28"/>
          <w:szCs w:val="28"/>
        </w:rPr>
      </w:pPr>
      <w:r w:rsidRPr="003C7ACE">
        <w:rPr>
          <w:rFonts w:ascii="Times New Roman" w:hAnsi="Times New Roman"/>
          <w:b/>
          <w:sz w:val="28"/>
          <w:szCs w:val="28"/>
        </w:rPr>
        <w:t>По критерию «Комфортность условий предоставления услуг».</w:t>
      </w:r>
    </w:p>
    <w:p w:rsidR="007E5BC2" w:rsidRDefault="007E5BC2" w:rsidP="00C2091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100% опрошенных указали, что удовлетворены комфортностью условий в поликлинике и в стационаре. 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характеризующих комфортность предоставления услуг: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2438"/>
        <w:gridCol w:w="2438"/>
        <w:gridCol w:w="2438"/>
      </w:tblGrid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В среднем по организации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2.1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2.2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2.3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Критерий К2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7E5BC2" w:rsidRDefault="007E5BC2" w:rsidP="00070511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5BC2" w:rsidRDefault="007E5BC2" w:rsidP="00070511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5BC2" w:rsidRPr="003C7ACE" w:rsidRDefault="007E5BC2" w:rsidP="00070511">
      <w:pPr>
        <w:pStyle w:val="ListParagraph"/>
        <w:numPr>
          <w:ilvl w:val="0"/>
          <w:numId w:val="4"/>
        </w:numPr>
        <w:spacing w:line="240" w:lineRule="auto"/>
        <w:ind w:left="425" w:firstLine="425"/>
        <w:contextualSpacing w:val="0"/>
        <w:rPr>
          <w:rFonts w:ascii="Times New Roman" w:hAnsi="Times New Roman"/>
          <w:b/>
          <w:sz w:val="28"/>
          <w:szCs w:val="28"/>
        </w:rPr>
      </w:pPr>
      <w:r w:rsidRPr="003C7ACE">
        <w:rPr>
          <w:rFonts w:ascii="Times New Roman" w:hAnsi="Times New Roman"/>
          <w:b/>
          <w:sz w:val="28"/>
          <w:szCs w:val="28"/>
        </w:rPr>
        <w:t>По критерию «Доступность услуг для инвалидов».</w:t>
      </w:r>
    </w:p>
    <w:p w:rsidR="007E5BC2" w:rsidRDefault="007E5BC2" w:rsidP="00070511">
      <w:pPr>
        <w:pStyle w:val="ListParagraph"/>
        <w:spacing w:line="240" w:lineRule="auto"/>
        <w:ind w:left="850"/>
        <w:rPr>
          <w:rFonts w:ascii="Times New Roman" w:hAnsi="Times New Roman"/>
          <w:sz w:val="28"/>
          <w:szCs w:val="28"/>
        </w:rPr>
      </w:pPr>
      <w:r w:rsidRPr="00591D8A">
        <w:rPr>
          <w:rFonts w:ascii="Times New Roman" w:hAnsi="Times New Roman"/>
          <w:sz w:val="28"/>
          <w:szCs w:val="28"/>
        </w:rPr>
        <w:t xml:space="preserve">Условия доступности для инвалидов в организациях созданы </w:t>
      </w:r>
      <w:r>
        <w:rPr>
          <w:rFonts w:ascii="Times New Roman" w:hAnsi="Times New Roman"/>
          <w:sz w:val="28"/>
          <w:szCs w:val="28"/>
        </w:rPr>
        <w:t>не полностью</w:t>
      </w:r>
      <w:r w:rsidRPr="00591D8A">
        <w:rPr>
          <w:rFonts w:ascii="Times New Roman" w:hAnsi="Times New Roman"/>
          <w:sz w:val="28"/>
          <w:szCs w:val="28"/>
        </w:rPr>
        <w:t>. В частности, в поликлинике и в стационаре отсутствуют специально оборудованные санитарно-гигиенические помещения, условия доступности для инвалидов по слуху и зрению, позволяющие им по</w:t>
      </w:r>
      <w:r>
        <w:rPr>
          <w:rFonts w:ascii="Times New Roman" w:hAnsi="Times New Roman"/>
          <w:sz w:val="28"/>
          <w:szCs w:val="28"/>
        </w:rPr>
        <w:t xml:space="preserve">лучать услуги наравне с другими. </w:t>
      </w:r>
      <w:r w:rsidRPr="00591D8A">
        <w:rPr>
          <w:rFonts w:ascii="Times New Roman" w:hAnsi="Times New Roman"/>
          <w:sz w:val="28"/>
          <w:szCs w:val="28"/>
        </w:rPr>
        <w:t xml:space="preserve"> О том, что удовлетворены условиями для инвалидов, в поликлинике </w:t>
      </w:r>
      <w:r>
        <w:rPr>
          <w:rFonts w:ascii="Times New Roman" w:hAnsi="Times New Roman"/>
          <w:sz w:val="28"/>
          <w:szCs w:val="28"/>
        </w:rPr>
        <w:t xml:space="preserve">и стационаре </w:t>
      </w:r>
      <w:r w:rsidRPr="00591D8A">
        <w:rPr>
          <w:rFonts w:ascii="Times New Roman" w:hAnsi="Times New Roman"/>
          <w:sz w:val="28"/>
          <w:szCs w:val="28"/>
        </w:rPr>
        <w:t>сообщили 100% опрошенных</w:t>
      </w:r>
      <w:r>
        <w:rPr>
          <w:rFonts w:ascii="Times New Roman" w:hAnsi="Times New Roman"/>
          <w:sz w:val="28"/>
          <w:szCs w:val="28"/>
        </w:rPr>
        <w:t>.</w:t>
      </w:r>
    </w:p>
    <w:p w:rsidR="007E5BC2" w:rsidRPr="00591D8A" w:rsidRDefault="007E5BC2" w:rsidP="00070511">
      <w:pPr>
        <w:pStyle w:val="ListParagraph"/>
        <w:spacing w:line="240" w:lineRule="auto"/>
        <w:ind w:left="850"/>
        <w:rPr>
          <w:rFonts w:ascii="Times New Roman" w:hAnsi="Times New Roman"/>
          <w:sz w:val="28"/>
          <w:szCs w:val="28"/>
        </w:rPr>
      </w:pPr>
      <w:r w:rsidRPr="00591D8A">
        <w:rPr>
          <w:rFonts w:ascii="Times New Roman" w:hAnsi="Times New Roman"/>
          <w:sz w:val="28"/>
          <w:szCs w:val="28"/>
        </w:rPr>
        <w:t>.</w:t>
      </w:r>
    </w:p>
    <w:p w:rsidR="007E5BC2" w:rsidRPr="00011BF9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 w:rsidRPr="00EF43E7">
        <w:rPr>
          <w:rFonts w:ascii="Times New Roman" w:hAnsi="Times New Roman"/>
          <w:b/>
          <w:sz w:val="28"/>
          <w:szCs w:val="28"/>
        </w:rPr>
        <w:t>Рекомендовано</w:t>
      </w:r>
      <w:r w:rsidRPr="00591D8A">
        <w:rPr>
          <w:rFonts w:ascii="Times New Roman" w:hAnsi="Times New Roman"/>
          <w:sz w:val="28"/>
          <w:szCs w:val="28"/>
        </w:rPr>
        <w:t xml:space="preserve">: рассмотреть возможность создания условий доступности для инвалидов в соответствии с </w:t>
      </w:r>
      <w:r>
        <w:rPr>
          <w:rFonts w:ascii="Times New Roman" w:hAnsi="Times New Roman"/>
          <w:sz w:val="28"/>
          <w:szCs w:val="28"/>
        </w:rPr>
        <w:t>программой</w:t>
      </w:r>
      <w:r w:rsidRPr="00591D8A">
        <w:rPr>
          <w:rFonts w:ascii="Times New Roman" w:hAnsi="Times New Roman"/>
          <w:sz w:val="28"/>
          <w:szCs w:val="28"/>
        </w:rPr>
        <w:t xml:space="preserve"> «Доступная среда». 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характеризующих доступность услуг для инвалидов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2438"/>
        <w:gridCol w:w="2438"/>
        <w:gridCol w:w="2438"/>
      </w:tblGrid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В среднем по организации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3.1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3.2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3.3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Критерий К3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</w:tbl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</w:p>
    <w:p w:rsidR="007E5BC2" w:rsidRPr="00700961" w:rsidRDefault="007E5BC2" w:rsidP="00070511">
      <w:pPr>
        <w:pStyle w:val="ListParagraph"/>
        <w:numPr>
          <w:ilvl w:val="0"/>
          <w:numId w:val="4"/>
        </w:numPr>
        <w:spacing w:line="240" w:lineRule="auto"/>
        <w:ind w:left="425" w:firstLine="425"/>
        <w:contextualSpacing w:val="0"/>
        <w:rPr>
          <w:rFonts w:ascii="Times New Roman" w:hAnsi="Times New Roman"/>
          <w:b/>
          <w:sz w:val="28"/>
          <w:szCs w:val="28"/>
        </w:rPr>
      </w:pPr>
      <w:r w:rsidRPr="00700961">
        <w:rPr>
          <w:rFonts w:ascii="Times New Roman" w:hAnsi="Times New Roman"/>
          <w:b/>
          <w:sz w:val="28"/>
          <w:szCs w:val="28"/>
        </w:rPr>
        <w:t xml:space="preserve">По критерию </w:t>
      </w:r>
      <w:r w:rsidRPr="008A23B2">
        <w:rPr>
          <w:rFonts w:ascii="Times New Roman" w:hAnsi="Times New Roman"/>
          <w:b/>
          <w:sz w:val="28"/>
          <w:szCs w:val="28"/>
        </w:rPr>
        <w:t>«доброжелательность и вежливость работников ор</w:t>
      </w:r>
      <w:r>
        <w:rPr>
          <w:rFonts w:ascii="Times New Roman" w:hAnsi="Times New Roman"/>
          <w:b/>
          <w:sz w:val="28"/>
          <w:szCs w:val="28"/>
        </w:rPr>
        <w:t>ганизации</w:t>
      </w:r>
      <w:r w:rsidRPr="008A23B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5BC2" w:rsidRDefault="007E5BC2" w:rsidP="00A60AFB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получателей услуг, удовлетворенных вежливостью и доброжелательностью сотрудников, составляет 100% в поликлинике и  в стационаре. 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характеризующих вежливость и доброжелательность работников: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2438"/>
        <w:gridCol w:w="2438"/>
        <w:gridCol w:w="2438"/>
      </w:tblGrid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В среднем по организации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4.1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4.2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4.3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Критерий К4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7E5BC2" w:rsidRDefault="007E5BC2" w:rsidP="00070511">
      <w:pPr>
        <w:rPr>
          <w:rFonts w:ascii="Times New Roman" w:hAnsi="Times New Roman"/>
          <w:b/>
          <w:sz w:val="28"/>
          <w:szCs w:val="28"/>
        </w:rPr>
      </w:pPr>
    </w:p>
    <w:p w:rsidR="007E5BC2" w:rsidRDefault="007E5BC2" w:rsidP="00070511">
      <w:pPr>
        <w:rPr>
          <w:rFonts w:ascii="Times New Roman" w:hAnsi="Times New Roman"/>
          <w:b/>
          <w:sz w:val="28"/>
          <w:szCs w:val="28"/>
        </w:rPr>
      </w:pPr>
    </w:p>
    <w:p w:rsidR="007E5BC2" w:rsidRPr="00EF5356" w:rsidRDefault="007E5BC2" w:rsidP="00070511">
      <w:pPr>
        <w:pStyle w:val="ListParagraph"/>
        <w:numPr>
          <w:ilvl w:val="0"/>
          <w:numId w:val="4"/>
        </w:numPr>
        <w:spacing w:line="240" w:lineRule="auto"/>
        <w:ind w:left="425" w:firstLine="425"/>
        <w:contextualSpacing w:val="0"/>
        <w:rPr>
          <w:rFonts w:ascii="Times New Roman" w:hAnsi="Times New Roman"/>
          <w:b/>
          <w:sz w:val="28"/>
          <w:szCs w:val="28"/>
        </w:rPr>
      </w:pPr>
      <w:r w:rsidRPr="00EF5356">
        <w:rPr>
          <w:rFonts w:ascii="Times New Roman" w:hAnsi="Times New Roman"/>
          <w:b/>
          <w:sz w:val="28"/>
          <w:szCs w:val="28"/>
        </w:rPr>
        <w:t>По критерию «удовлетворенность условиями оказания услуг»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что готовы порекомендовать медицинскую организацию другим людям, сказали 100% опрошенных в поликлинике и 95% в стационаре. Не готов1 респондентв стационаре (без указания причины).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Навигацией внутри учреждения удовлетворены 100% респондентов в поликлинике и в стационаре. 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оказания услуг в целом удовлетворены 100% респондентов в поликлинике и в стационаре.</w:t>
      </w:r>
    </w:p>
    <w:p w:rsidR="007E5BC2" w:rsidRPr="00A0563F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можно сделать вывод, что подавляющее большинство опрошенных пациентов удовлетворены различными составляющими комплекса условий оказаний услуг. Кроме тех параметров, которые оценивались в ходе опроса, респонденты также указали на дополнительные, важные для них условия. В частности, в поликлинике по 16% респондентов пожаловались на плохую транспортную доступность и  сложность записи к специалистам, что, тем не менее, не повлияло на очень высокие оценки удовлетворенности.</w:t>
      </w:r>
    </w:p>
    <w:p w:rsidR="007E5BC2" w:rsidRDefault="007E5BC2" w:rsidP="004C7D90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показателей, характеризующих удовлетворенность условиями оказания услуг:</w:t>
      </w:r>
    </w:p>
    <w:p w:rsidR="007E5BC2" w:rsidRDefault="007E5BC2" w:rsidP="004C7D90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2438"/>
        <w:gridCol w:w="2438"/>
        <w:gridCol w:w="2438"/>
      </w:tblGrid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В среднем по организации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5.1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5.2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Показатель 5.3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38" w:type="dxa"/>
            <w:vAlign w:val="bottom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E5BC2" w:rsidRPr="003C3432" w:rsidTr="003C3432">
        <w:trPr>
          <w:jc w:val="center"/>
        </w:trPr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Критерий К5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438" w:type="dxa"/>
            <w:vAlign w:val="center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2438" w:type="dxa"/>
          </w:tcPr>
          <w:p w:rsidR="007E5BC2" w:rsidRPr="003C3432" w:rsidRDefault="007E5BC2" w:rsidP="003C343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432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</w:tbl>
    <w:p w:rsidR="007E5BC2" w:rsidRDefault="007E5BC2" w:rsidP="00070511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5BC2" w:rsidRPr="00B05E2F" w:rsidRDefault="007E5BC2" w:rsidP="00070511">
      <w:pPr>
        <w:ind w:left="709"/>
        <w:rPr>
          <w:rFonts w:ascii="Times New Roman" w:hAnsi="Times New Roman"/>
          <w:b/>
          <w:sz w:val="28"/>
          <w:szCs w:val="28"/>
        </w:rPr>
      </w:pPr>
      <w:r w:rsidRPr="00B05E2F">
        <w:rPr>
          <w:rFonts w:ascii="Times New Roman" w:hAnsi="Times New Roman"/>
          <w:b/>
          <w:sz w:val="28"/>
          <w:szCs w:val="28"/>
        </w:rPr>
        <w:t xml:space="preserve">Пожелания </w:t>
      </w:r>
      <w:r>
        <w:rPr>
          <w:rFonts w:ascii="Times New Roman" w:hAnsi="Times New Roman"/>
          <w:b/>
          <w:sz w:val="28"/>
          <w:szCs w:val="28"/>
        </w:rPr>
        <w:t xml:space="preserve">и отзывы </w:t>
      </w:r>
      <w:r w:rsidRPr="00B05E2F">
        <w:rPr>
          <w:rFonts w:ascii="Times New Roman" w:hAnsi="Times New Roman"/>
          <w:b/>
          <w:sz w:val="28"/>
          <w:szCs w:val="28"/>
        </w:rPr>
        <w:t>респондентов (дословно):</w:t>
      </w:r>
    </w:p>
    <w:p w:rsidR="007E5BC2" w:rsidRDefault="007E5BC2" w:rsidP="00070511">
      <w:pPr>
        <w:pStyle w:val="ListParagraph"/>
        <w:spacing w:line="240" w:lineRule="auto"/>
        <w:ind w:left="850"/>
        <w:contextualSpacing w:val="0"/>
        <w:rPr>
          <w:rFonts w:ascii="Times New Roman" w:hAnsi="Times New Roman"/>
          <w:b/>
          <w:sz w:val="28"/>
          <w:szCs w:val="28"/>
        </w:rPr>
      </w:pPr>
      <w:r w:rsidRPr="00B05E2F">
        <w:rPr>
          <w:rFonts w:ascii="Times New Roman" w:hAnsi="Times New Roman"/>
          <w:b/>
          <w:sz w:val="28"/>
          <w:szCs w:val="28"/>
        </w:rPr>
        <w:t xml:space="preserve">Поликлиника 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 устраивает, лучшая больница, как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</w:t>
      </w: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СССР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доехать трудно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 могу сама записаться к врачу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очень благодарна, отдать пустующее здание около стационара больницы, людей поток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попроще записаться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спонсоров больше, отладить механизм записи, полгода записывался, звонишь, все занято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телевизор в коридоре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транспорт неудобно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транспорт пустить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чаще хвалить докторов, в восторге от персонала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чтобы выписывали сюда направление быстрее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чтобы проще можно записаться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чтобы транспорт пустили</w:t>
      </w:r>
    </w:p>
    <w:p w:rsidR="007E5BC2" w:rsidRPr="00D1382D" w:rsidRDefault="007E5BC2" w:rsidP="00D1382D">
      <w:pPr>
        <w:pStyle w:val="ListParagraph"/>
        <w:spacing w:after="0" w:line="240" w:lineRule="auto"/>
        <w:ind w:left="142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7E5BC2" w:rsidRPr="00D1382D" w:rsidRDefault="007E5BC2" w:rsidP="004C7D90">
      <w:pPr>
        <w:spacing w:after="100"/>
        <w:ind w:left="709"/>
        <w:rPr>
          <w:rFonts w:ascii="Times New Roman" w:hAnsi="Times New Roman"/>
          <w:b/>
          <w:sz w:val="28"/>
          <w:szCs w:val="28"/>
        </w:rPr>
      </w:pPr>
      <w:r w:rsidRPr="00D1382D">
        <w:rPr>
          <w:rFonts w:ascii="Times New Roman" w:hAnsi="Times New Roman"/>
          <w:b/>
          <w:sz w:val="28"/>
          <w:szCs w:val="28"/>
        </w:rPr>
        <w:t>Стационар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 хорошо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трудно попасть в больницу, нет wifi..не нашел контакты министерства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лучшая кардиология в области, таких людей не встретишь, очень внимательные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питание сделать не в контейнерах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продолжать в том же духе</w:t>
      </w:r>
    </w:p>
    <w:p w:rsidR="007E5BC2" w:rsidRPr="00D1382D" w:rsidRDefault="007E5BC2" w:rsidP="00D13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1382D">
        <w:rPr>
          <w:rFonts w:ascii="Times New Roman" w:hAnsi="Times New Roman"/>
          <w:i/>
          <w:color w:val="000000"/>
          <w:sz w:val="28"/>
          <w:szCs w:val="28"/>
          <w:lang w:eastAsia="ru-RU"/>
        </w:rPr>
        <w:t>сквозняк в столовой</w:t>
      </w:r>
    </w:p>
    <w:p w:rsidR="007E5BC2" w:rsidRPr="00B20729" w:rsidRDefault="007E5BC2" w:rsidP="00070511">
      <w:pPr>
        <w:pStyle w:val="ListParagraph"/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0729">
        <w:rPr>
          <w:rFonts w:ascii="Times New Roman" w:hAnsi="Times New Roman"/>
          <w:b/>
          <w:sz w:val="24"/>
          <w:szCs w:val="24"/>
          <w:lang w:eastAsia="ru-RU"/>
        </w:rPr>
        <w:t>Поликлиника г. Тула, Веневское шоссе д. 1</w:t>
      </w:r>
    </w:p>
    <w:p w:rsidR="007E5BC2" w:rsidRDefault="007E5BC2" w:rsidP="00B20729">
      <w:pPr>
        <w:pStyle w:val="ListParagraph"/>
        <w:ind w:left="850"/>
        <w:rPr>
          <w:rFonts w:ascii="Times New Roman" w:hAnsi="Times New Roman"/>
          <w:sz w:val="24"/>
          <w:szCs w:val="24"/>
        </w:rPr>
      </w:pPr>
    </w:p>
    <w:p w:rsidR="007E5BC2" w:rsidRDefault="007E5BC2" w:rsidP="00B20729">
      <w:pPr>
        <w:jc w:val="center"/>
        <w:rPr>
          <w:rFonts w:ascii="Times New Roman" w:hAnsi="Times New Roman"/>
          <w:sz w:val="24"/>
          <w:szCs w:val="24"/>
        </w:rPr>
      </w:pPr>
      <w:r w:rsidRPr="00764AC7">
        <w:rPr>
          <w:noProof/>
          <w:lang w:eastAsia="ru-RU"/>
        </w:rPr>
        <w:object w:dxaOrig="8814" w:dyaOrig="9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5pt;height:476.25pt;visibility:visible" o:ole="">
            <v:imagedata r:id="rId7" o:title="" croptop="-1242f" cropbottom="-1550f" cropleft="-4283f" cropright="-2231f"/>
            <o:lock v:ext="edit" aspectratio="f"/>
          </v:shape>
          <o:OLEObject Type="Embed" ProgID="Excel.Chart.8" ShapeID="Диаграмма 1" DrawAspect="Content" ObjectID="_1610538623" r:id="rId8"/>
        </w:object>
      </w:r>
    </w:p>
    <w:p w:rsidR="007E5BC2" w:rsidRDefault="007E5BC2" w:rsidP="00B20729">
      <w:pPr>
        <w:widowControl w:val="0"/>
        <w:tabs>
          <w:tab w:val="left" w:pos="250"/>
          <w:tab w:val="left" w:pos="4219"/>
          <w:tab w:val="left" w:pos="8897"/>
          <w:tab w:val="left" w:pos="12866"/>
        </w:tabs>
        <w:autoSpaceDE w:val="0"/>
        <w:autoSpaceDN w:val="0"/>
        <w:adjustRightInd w:val="0"/>
        <w:spacing w:after="0" w:line="240" w:lineRule="auto"/>
        <w:ind w:left="-3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Стационар </w:t>
      </w:r>
      <w:r w:rsidRPr="00DC76C5">
        <w:rPr>
          <w:rFonts w:ascii="Times New Roman" w:hAnsi="Times New Roman"/>
          <w:b/>
          <w:sz w:val="24"/>
          <w:szCs w:val="24"/>
          <w:lang w:eastAsia="ru-RU"/>
        </w:rPr>
        <w:t xml:space="preserve">г. Тула, </w:t>
      </w:r>
      <w:r w:rsidRPr="005362F3">
        <w:rPr>
          <w:rFonts w:ascii="Times New Roman" w:hAnsi="Times New Roman"/>
          <w:b/>
          <w:sz w:val="24"/>
          <w:szCs w:val="24"/>
          <w:lang w:eastAsia="ru-RU"/>
        </w:rPr>
        <w:t>Веневское шоссе д. 21</w:t>
      </w:r>
    </w:p>
    <w:p w:rsidR="007E5BC2" w:rsidRDefault="007E5BC2">
      <w:pPr>
        <w:rPr>
          <w:rFonts w:ascii="Times New Roman" w:hAnsi="Times New Roman"/>
          <w:sz w:val="24"/>
          <w:szCs w:val="24"/>
        </w:rPr>
      </w:pPr>
    </w:p>
    <w:p w:rsidR="007E5BC2" w:rsidRDefault="007E5BC2" w:rsidP="00B20729">
      <w:pPr>
        <w:jc w:val="center"/>
        <w:rPr>
          <w:rFonts w:ascii="Times New Roman" w:hAnsi="Times New Roman"/>
          <w:sz w:val="24"/>
          <w:szCs w:val="24"/>
        </w:rPr>
      </w:pPr>
      <w:r w:rsidRPr="00764AC7">
        <w:rPr>
          <w:noProof/>
          <w:lang w:eastAsia="ru-RU"/>
        </w:rPr>
        <w:object w:dxaOrig="8814" w:dyaOrig="9130">
          <v:shape id="Диаграмма 2" o:spid="_x0000_i1026" type="#_x0000_t75" style="width:465pt;height:476.25pt;visibility:visible" o:ole="">
            <v:imagedata r:id="rId9" o:title="" croptop="-1242f" cropbottom="-1550f" cropleft="-4283f" cropright="-2231f"/>
            <o:lock v:ext="edit" aspectratio="f"/>
          </v:shape>
          <o:OLEObject Type="Embed" ProgID="Excel.Chart.8" ShapeID="Диаграмма 2" DrawAspect="Content" ObjectID="_1610538624" r:id="rId10"/>
        </w:object>
      </w:r>
    </w:p>
    <w:p w:rsidR="007E5BC2" w:rsidRPr="00022540" w:rsidRDefault="007E5BC2" w:rsidP="0031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540">
        <w:rPr>
          <w:rFonts w:ascii="Times New Roman" w:hAnsi="Times New Roman"/>
          <w:b/>
          <w:sz w:val="28"/>
          <w:szCs w:val="28"/>
        </w:rPr>
        <w:t xml:space="preserve">Информационные материалы, </w:t>
      </w:r>
    </w:p>
    <w:p w:rsidR="007E5BC2" w:rsidRDefault="007E5BC2" w:rsidP="0031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540">
        <w:rPr>
          <w:rFonts w:ascii="Times New Roman" w:hAnsi="Times New Roman"/>
          <w:b/>
          <w:sz w:val="28"/>
          <w:szCs w:val="28"/>
        </w:rPr>
        <w:t>размещение которых является необходимым в соответстви</w:t>
      </w:r>
      <w:r>
        <w:rPr>
          <w:rFonts w:ascii="Times New Roman" w:hAnsi="Times New Roman"/>
          <w:b/>
          <w:sz w:val="28"/>
          <w:szCs w:val="28"/>
        </w:rPr>
        <w:t>и с установленными требованиями</w:t>
      </w:r>
    </w:p>
    <w:p w:rsidR="007E5BC2" w:rsidRPr="00FB5E2E" w:rsidRDefault="007E5BC2" w:rsidP="00310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E2E">
        <w:rPr>
          <w:rFonts w:ascii="Times New Roman" w:hAnsi="Times New Roman"/>
          <w:sz w:val="28"/>
          <w:szCs w:val="28"/>
        </w:rPr>
        <w:t>(в соответствии с Приказом Минздрава России от 30.12.2014 г. № 956н)</w:t>
      </w:r>
    </w:p>
    <w:p w:rsidR="007E5BC2" w:rsidRDefault="007E5BC2" w:rsidP="0031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4"/>
        <w:gridCol w:w="2225"/>
        <w:gridCol w:w="2226"/>
        <w:gridCol w:w="4252"/>
      </w:tblGrid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10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4451" w:type="dxa"/>
            <w:gridSpan w:val="2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здравоохранения размещенной на </w:t>
            </w:r>
            <w:r w:rsidRPr="003C34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информационных стендах в помещении</w:t>
            </w:r>
            <w:r w:rsidRPr="003C34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3C34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официальном сайте</w:t>
            </w:r>
            <w:r w:rsidRPr="003C34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Поликлиника</w:t>
            </w:r>
          </w:p>
        </w:tc>
        <w:tc>
          <w:tcPr>
            <w:tcW w:w="2226" w:type="dxa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Стационар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1. Полное наименование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3. Почтовый адрес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6. Структура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7. Органы управления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8. Вакантные должности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9. Режим работы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10. График работы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12. Контактные телефоны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15.1. Телефона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26.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28.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43. Сроки госпитализации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47.2. 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47.3. График работы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32">
              <w:rPr>
                <w:rFonts w:ascii="Times New Roman" w:hAnsi="Times New Roman"/>
                <w:b/>
              </w:rPr>
              <w:t>+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форме представления информации присваиваются баллы: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 до 10 баллов – доступна неограниченному кругу лиц в течение всего рабочего</w:t>
            </w:r>
            <w:r w:rsidRPr="003C34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времени, расположена в доступном для посетителей месте, в правильном для чтения</w:t>
            </w:r>
            <w:r w:rsidRPr="003C34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формате, на уровне глаз,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 до 10 баллов – оформлена в наглядной и понятной форме,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  <w:tr w:rsidR="007E5BC2" w:rsidRPr="003C3432" w:rsidTr="003C3432">
        <w:trPr>
          <w:trHeight w:val="20"/>
        </w:trPr>
        <w:tc>
          <w:tcPr>
            <w:tcW w:w="6714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2225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2226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32">
              <w:rPr>
                <w:rFonts w:ascii="Times New Roman" w:hAnsi="Times New Roman"/>
              </w:rPr>
              <w:t>10</w:t>
            </w:r>
          </w:p>
        </w:tc>
      </w:tr>
    </w:tbl>
    <w:p w:rsidR="007E5BC2" w:rsidRDefault="007E5BC2" w:rsidP="0031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BC2" w:rsidRPr="00525698" w:rsidRDefault="007E5BC2" w:rsidP="005256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25698">
        <w:rPr>
          <w:rFonts w:ascii="Times New Roman" w:hAnsi="Times New Roman"/>
          <w:b/>
          <w:sz w:val="24"/>
          <w:szCs w:val="24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4835"/>
        <w:gridCol w:w="1134"/>
        <w:gridCol w:w="1512"/>
        <w:gridCol w:w="1512"/>
        <w:gridCol w:w="1512"/>
        <w:gridCol w:w="1512"/>
        <w:gridCol w:w="1512"/>
        <w:gridCol w:w="1512"/>
      </w:tblGrid>
      <w:tr w:rsidR="007E5BC2" w:rsidRPr="003C3432" w:rsidTr="003C3432">
        <w:trPr>
          <w:trHeight w:val="240"/>
        </w:trPr>
        <w:tc>
          <w:tcPr>
            <w:tcW w:w="518" w:type="dxa"/>
            <w:vMerge w:val="restart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3C3432">
              <w:rPr>
                <w:rFonts w:ascii="Times New Roman" w:hAnsi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5969" w:type="dxa"/>
            <w:gridSpan w:val="2"/>
            <w:vMerge w:val="restart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3C34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критерия/вопрос из анкеты</w:t>
            </w:r>
          </w:p>
        </w:tc>
        <w:tc>
          <w:tcPr>
            <w:tcW w:w="4536" w:type="dxa"/>
            <w:gridSpan w:val="3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536" w:type="dxa"/>
            <w:gridSpan w:val="3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Стационар</w:t>
            </w:r>
          </w:p>
        </w:tc>
      </w:tr>
      <w:tr w:rsidR="007E5BC2" w:rsidRPr="003C3432" w:rsidTr="003C3432">
        <w:trPr>
          <w:trHeight w:val="240"/>
        </w:trPr>
        <w:tc>
          <w:tcPr>
            <w:tcW w:w="518" w:type="dxa"/>
            <w:vMerge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5969" w:type="dxa"/>
            <w:gridSpan w:val="2"/>
            <w:vMerge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опрошенных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удовлетворенных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удовлетворенных, в %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опрошенных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удовлетворенных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34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удовлетворенных, в %</w:t>
            </w:r>
          </w:p>
        </w:tc>
      </w:tr>
      <w:tr w:rsidR="007E5BC2" w:rsidRPr="003C3432" w:rsidTr="003C3432">
        <w:trPr>
          <w:trHeight w:val="355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. Открытость и доступность информации об организации социального обслуживания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C2" w:rsidRPr="003C3432" w:rsidTr="003C3432">
        <w:trPr>
          <w:trHeight w:val="570"/>
        </w:trPr>
        <w:tc>
          <w:tcPr>
            <w:tcW w:w="518" w:type="dxa"/>
            <w:vMerge w:val="restart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35" w:type="dxa"/>
            <w:vMerge w:val="restart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Удовлетворены  ли  Вы открытостью, полнотой и доступностью информации  о деятельности организации, размещенной на информационных стендах в помещении организации, на официальном сайте организации?</w:t>
            </w:r>
          </w:p>
        </w:tc>
        <w:tc>
          <w:tcPr>
            <w:tcW w:w="1134" w:type="dxa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570"/>
        </w:trPr>
        <w:tc>
          <w:tcPr>
            <w:tcW w:w="518" w:type="dxa"/>
            <w:vMerge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355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. Комфортность условий предоставления социальных услуг, в том числе время ожидания предоставления услуг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C2" w:rsidRPr="003C3432" w:rsidTr="003C3432">
        <w:trPr>
          <w:trHeight w:val="458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355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III. Доступность услуг для инвалидов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5BC2" w:rsidRPr="003C3432" w:rsidTr="003C3432">
        <w:trPr>
          <w:trHeight w:val="328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Удовлетворены ли Вы доступностью услуг для инвалидов в медицинской организации?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355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IV. Доброжелательность и, вежливость работников организации социального обслуживания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5BC2" w:rsidRPr="003C3432" w:rsidTr="003C3432">
        <w:trPr>
          <w:trHeight w:val="608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 к которым Вы обращались? (при первичном контакте)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418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Вы удовлетворены отношением врача к Вам (доброжелательность, вежливость)?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552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Вы удовлетворены отношением работников медицинской организации (доброжелательность, вежливость), которые с Вами взаимодействовали? (при дистанционном взаимодействии)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E5BC2" w:rsidRPr="003C3432" w:rsidTr="003C3432">
        <w:trPr>
          <w:trHeight w:val="397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C3432">
              <w:rPr>
                <w:rFonts w:ascii="Times New Roman" w:hAnsi="Times New Roman"/>
                <w:b/>
                <w:sz w:val="20"/>
                <w:szCs w:val="20"/>
              </w:rPr>
              <w:t>V. Удовлетворенность условиями оказания услуг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5BC2" w:rsidRPr="003C3432" w:rsidTr="003C3432">
        <w:trPr>
          <w:trHeight w:val="408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7E5BC2" w:rsidRPr="003C3432" w:rsidTr="003C3432">
        <w:trPr>
          <w:trHeight w:val="517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E5BC2" w:rsidRPr="003C3432" w:rsidTr="003C3432">
        <w:trPr>
          <w:trHeight w:val="355"/>
        </w:trPr>
        <w:tc>
          <w:tcPr>
            <w:tcW w:w="518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969" w:type="dxa"/>
            <w:gridSpan w:val="2"/>
            <w:vAlign w:val="center"/>
          </w:tcPr>
          <w:p w:rsidR="007E5BC2" w:rsidRPr="003C3432" w:rsidRDefault="007E5BC2" w:rsidP="0007051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2" w:type="dxa"/>
            <w:vAlign w:val="center"/>
          </w:tcPr>
          <w:p w:rsidR="007E5BC2" w:rsidRPr="003C3432" w:rsidRDefault="007E5BC2" w:rsidP="003C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7E5BC2" w:rsidRPr="00743854" w:rsidRDefault="007E5BC2" w:rsidP="00525698"/>
    <w:sectPr w:rsidR="007E5BC2" w:rsidRPr="00743854" w:rsidSect="007854DD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C2" w:rsidRDefault="007E5BC2" w:rsidP="007854DD">
      <w:pPr>
        <w:spacing w:after="0" w:line="240" w:lineRule="auto"/>
      </w:pPr>
      <w:r>
        <w:separator/>
      </w:r>
    </w:p>
  </w:endnote>
  <w:endnote w:type="continuationSeparator" w:id="1">
    <w:p w:rsidR="007E5BC2" w:rsidRDefault="007E5BC2" w:rsidP="0078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C2" w:rsidRDefault="007E5BC2" w:rsidP="007854DD">
      <w:pPr>
        <w:spacing w:after="0" w:line="240" w:lineRule="auto"/>
      </w:pPr>
      <w:r>
        <w:separator/>
      </w:r>
    </w:p>
  </w:footnote>
  <w:footnote w:type="continuationSeparator" w:id="1">
    <w:p w:rsidR="007E5BC2" w:rsidRDefault="007E5BC2" w:rsidP="0078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81A6B12"/>
    <w:multiLevelType w:val="hybridMultilevel"/>
    <w:tmpl w:val="C2223366"/>
    <w:lvl w:ilvl="0" w:tplc="0419000F">
      <w:start w:val="1"/>
      <w:numFmt w:val="decimal"/>
      <w:lvlText w:val="%1."/>
      <w:lvlJc w:val="left"/>
      <w:pPr>
        <w:ind w:left="4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">
    <w:nsid w:val="50CE455A"/>
    <w:multiLevelType w:val="hybridMultilevel"/>
    <w:tmpl w:val="8CAC21D6"/>
    <w:lvl w:ilvl="0" w:tplc="4D96DF2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585F7050"/>
    <w:multiLevelType w:val="hybridMultilevel"/>
    <w:tmpl w:val="4D565784"/>
    <w:lvl w:ilvl="0" w:tplc="C6A2F1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76A09"/>
    <w:multiLevelType w:val="hybridMultilevel"/>
    <w:tmpl w:val="307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DD"/>
    <w:rsid w:val="00011BF9"/>
    <w:rsid w:val="000128CF"/>
    <w:rsid w:val="00016486"/>
    <w:rsid w:val="00022540"/>
    <w:rsid w:val="00023D61"/>
    <w:rsid w:val="000364DB"/>
    <w:rsid w:val="00036AC6"/>
    <w:rsid w:val="00070511"/>
    <w:rsid w:val="00072BF8"/>
    <w:rsid w:val="000A645D"/>
    <w:rsid w:val="000F595D"/>
    <w:rsid w:val="00183C93"/>
    <w:rsid w:val="00193A9B"/>
    <w:rsid w:val="001A3AC5"/>
    <w:rsid w:val="001F268E"/>
    <w:rsid w:val="00202D39"/>
    <w:rsid w:val="0022287E"/>
    <w:rsid w:val="00280D66"/>
    <w:rsid w:val="002A153D"/>
    <w:rsid w:val="002B735F"/>
    <w:rsid w:val="002B7534"/>
    <w:rsid w:val="00310277"/>
    <w:rsid w:val="003C3432"/>
    <w:rsid w:val="003C7ACE"/>
    <w:rsid w:val="00463CFE"/>
    <w:rsid w:val="004C7937"/>
    <w:rsid w:val="004C7D90"/>
    <w:rsid w:val="00521065"/>
    <w:rsid w:val="00525698"/>
    <w:rsid w:val="005362F3"/>
    <w:rsid w:val="0056451E"/>
    <w:rsid w:val="005914A1"/>
    <w:rsid w:val="00591D8A"/>
    <w:rsid w:val="005E5B57"/>
    <w:rsid w:val="00624899"/>
    <w:rsid w:val="00696391"/>
    <w:rsid w:val="006A5ABA"/>
    <w:rsid w:val="006B1E95"/>
    <w:rsid w:val="00700961"/>
    <w:rsid w:val="00711AB7"/>
    <w:rsid w:val="00743854"/>
    <w:rsid w:val="0075498B"/>
    <w:rsid w:val="00763B55"/>
    <w:rsid w:val="00764AC7"/>
    <w:rsid w:val="00770855"/>
    <w:rsid w:val="00783BEE"/>
    <w:rsid w:val="007854DD"/>
    <w:rsid w:val="007948EF"/>
    <w:rsid w:val="007A368E"/>
    <w:rsid w:val="007E5BC2"/>
    <w:rsid w:val="00845441"/>
    <w:rsid w:val="008A23B2"/>
    <w:rsid w:val="008B2CC1"/>
    <w:rsid w:val="008D69EC"/>
    <w:rsid w:val="008E1D3E"/>
    <w:rsid w:val="0092099D"/>
    <w:rsid w:val="00996DCC"/>
    <w:rsid w:val="009A429D"/>
    <w:rsid w:val="009B15A8"/>
    <w:rsid w:val="009D0ECC"/>
    <w:rsid w:val="00A0563F"/>
    <w:rsid w:val="00A13B3E"/>
    <w:rsid w:val="00A23FE0"/>
    <w:rsid w:val="00A54199"/>
    <w:rsid w:val="00A60AFB"/>
    <w:rsid w:val="00A77FAE"/>
    <w:rsid w:val="00B05E2F"/>
    <w:rsid w:val="00B20729"/>
    <w:rsid w:val="00B660AD"/>
    <w:rsid w:val="00B720F5"/>
    <w:rsid w:val="00BA3E39"/>
    <w:rsid w:val="00BB7E19"/>
    <w:rsid w:val="00C2091F"/>
    <w:rsid w:val="00C316AD"/>
    <w:rsid w:val="00C37AB6"/>
    <w:rsid w:val="00C40BFC"/>
    <w:rsid w:val="00C743F1"/>
    <w:rsid w:val="00C90C42"/>
    <w:rsid w:val="00D1382D"/>
    <w:rsid w:val="00D536C9"/>
    <w:rsid w:val="00D55C1B"/>
    <w:rsid w:val="00D77810"/>
    <w:rsid w:val="00D80E40"/>
    <w:rsid w:val="00D83DCE"/>
    <w:rsid w:val="00DA004F"/>
    <w:rsid w:val="00DC76C5"/>
    <w:rsid w:val="00DE7B7A"/>
    <w:rsid w:val="00E3175D"/>
    <w:rsid w:val="00EC48C5"/>
    <w:rsid w:val="00EE5A90"/>
    <w:rsid w:val="00EF43E7"/>
    <w:rsid w:val="00EF5356"/>
    <w:rsid w:val="00F82D7E"/>
    <w:rsid w:val="00F95FA9"/>
    <w:rsid w:val="00FB5E2E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54DD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785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854D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854DD"/>
    <w:rPr>
      <w:rFonts w:ascii="Times New Roman" w:hAnsi="Times New Roman" w:cs="Times New Roman"/>
      <w:vertAlign w:val="superscript"/>
    </w:rPr>
  </w:style>
  <w:style w:type="paragraph" w:customStyle="1" w:styleId="-11">
    <w:name w:val="Цветной список - Акцент 11"/>
    <w:basedOn w:val="Normal"/>
    <w:link w:val="-1"/>
    <w:uiPriority w:val="99"/>
    <w:rsid w:val="007854DD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ko-KR"/>
    </w:rPr>
  </w:style>
  <w:style w:type="character" w:customStyle="1" w:styleId="-1">
    <w:name w:val="Цветной список - Акцент 1 Знак"/>
    <w:link w:val="-11"/>
    <w:uiPriority w:val="99"/>
    <w:locked/>
    <w:rsid w:val="007854DD"/>
    <w:rPr>
      <w:rFonts w:ascii="Times New Roman CYR" w:hAnsi="Times New Roman CYR"/>
      <w:sz w:val="24"/>
    </w:rPr>
  </w:style>
  <w:style w:type="paragraph" w:styleId="ListParagraph">
    <w:name w:val="List Paragraph"/>
    <w:basedOn w:val="Normal"/>
    <w:uiPriority w:val="99"/>
    <w:qFormat/>
    <w:rsid w:val="002B7534"/>
    <w:pPr>
      <w:ind w:left="720"/>
      <w:contextualSpacing/>
    </w:pPr>
  </w:style>
  <w:style w:type="table" w:styleId="TableGrid">
    <w:name w:val="Table Grid"/>
    <w:basedOn w:val="TableNormal"/>
    <w:uiPriority w:val="99"/>
    <w:rsid w:val="003102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4990</Words>
  <Characters>28444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</dc:title>
  <dc:subject/>
  <dc:creator>Sveta</dc:creator>
  <cp:keywords/>
  <dc:description/>
  <cp:lastModifiedBy>Admin</cp:lastModifiedBy>
  <cp:revision>3</cp:revision>
  <dcterms:created xsi:type="dcterms:W3CDTF">2019-01-21T09:39:00Z</dcterms:created>
  <dcterms:modified xsi:type="dcterms:W3CDTF">2019-02-01T12:04:00Z</dcterms:modified>
</cp:coreProperties>
</file>