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7" w:rsidRPr="003F24C6" w:rsidRDefault="002B0377" w:rsidP="002B0377">
      <w:pPr>
        <w:pStyle w:val="2"/>
        <w:jc w:val="center"/>
        <w:rPr>
          <w:sz w:val="32"/>
          <w:szCs w:val="32"/>
        </w:rPr>
      </w:pPr>
      <w:r w:rsidRPr="003F24C6">
        <w:rPr>
          <w:sz w:val="32"/>
          <w:szCs w:val="32"/>
        </w:rPr>
        <w:t>Депрессия больше, чем просто грусть…</w:t>
      </w:r>
    </w:p>
    <w:p w:rsidR="002B0377" w:rsidRDefault="002B0377" w:rsidP="002B0377">
      <w:pPr>
        <w:jc w:val="center"/>
        <w:rPr>
          <w:b/>
          <w:bCs/>
        </w:rPr>
      </w:pPr>
    </w:p>
    <w:p w:rsidR="002B0377" w:rsidRPr="003F24C6" w:rsidRDefault="002B0377" w:rsidP="002B0377">
      <w:pPr>
        <w:pStyle w:val="a4"/>
        <w:rPr>
          <w:szCs w:val="28"/>
        </w:rPr>
      </w:pPr>
      <w:r w:rsidRPr="003F24C6">
        <w:rPr>
          <w:szCs w:val="28"/>
        </w:rPr>
        <w:t xml:space="preserve">Существует огромная разница между чувством подавленности и депрессией. Когда нас постигают разочарования, когда мы теряем друзей, когда любимый человек серьезно заболевает или умирает, мы, естественно, грустим. Такие события лишают нашу жизнь радости, однако </w:t>
      </w:r>
      <w:proofErr w:type="gramStart"/>
      <w:r w:rsidRPr="003F24C6">
        <w:rPr>
          <w:szCs w:val="28"/>
        </w:rPr>
        <w:t>большинство людей достаточно быстро приходит в</w:t>
      </w:r>
      <w:proofErr w:type="gramEnd"/>
      <w:r w:rsidRPr="003F24C6">
        <w:rPr>
          <w:szCs w:val="28"/>
        </w:rPr>
        <w:t xml:space="preserve"> себя. Однако если печаль не уходит или время от времени возникает вновь, если нарушается сон, ничто не радует, а повседневная работа и общение даются с трудом, тогда, возможно, это уже не просто грусть. Может случиться, что это болезнь, которая называется «депрессия» и требует лечения. И, поскольку это болезнь, без должного лечения она может прогрессировать. Поэтому самое важное - это вовремя обратиться к врачу – психиатру, психотерапевту.</w:t>
      </w:r>
    </w:p>
    <w:p w:rsidR="002B0377" w:rsidRPr="003F24C6" w:rsidRDefault="002B0377" w:rsidP="002B0377">
      <w:pPr>
        <w:pStyle w:val="a4"/>
        <w:rPr>
          <w:szCs w:val="28"/>
        </w:rPr>
      </w:pPr>
      <w:r w:rsidRPr="003F24C6">
        <w:rPr>
          <w:szCs w:val="28"/>
        </w:rPr>
        <w:t xml:space="preserve">Типичные </w:t>
      </w:r>
      <w:r w:rsidRPr="003F24C6">
        <w:rPr>
          <w:b/>
          <w:bCs/>
          <w:szCs w:val="28"/>
        </w:rPr>
        <w:t>симптомы депрессии</w:t>
      </w:r>
      <w:r w:rsidRPr="003F24C6">
        <w:rPr>
          <w:szCs w:val="28"/>
        </w:rPr>
        <w:t xml:space="preserve"> заключаются, во-первых, в тоске, тревоге или безразличии на протяжении как минимум двух недель; во-вторых, в утрате интересов и невозможности получить удовольствие от того, что прежде его доставляло. Кроме того, могут быть и другие симптомы: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ощущение собственной никчемности, безнадежности, вины;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существенное изменение аппетита;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расстройство сна (бессонница или, наоборот, сонливость);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постоянное чувство усталости, отсутствие энергии, ощущение «упадка сил»;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возбуждение, невозможность усидеть на месте, раздражительность;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невозможность сосредоточиться на чем-либо и что-либо решить;</w:t>
      </w:r>
    </w:p>
    <w:p w:rsidR="002B0377" w:rsidRPr="003F24C6" w:rsidRDefault="002B0377" w:rsidP="002B0377">
      <w:pPr>
        <w:numPr>
          <w:ilvl w:val="0"/>
          <w:numId w:val="1"/>
        </w:numPr>
        <w:tabs>
          <w:tab w:val="clear" w:pos="1636"/>
        </w:tabs>
        <w:ind w:left="567" w:hanging="567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частые мысли о смерти и о самоубийстве.</w:t>
      </w:r>
    </w:p>
    <w:p w:rsidR="002B0377" w:rsidRPr="003F24C6" w:rsidRDefault="002B0377" w:rsidP="002B037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F24C6">
        <w:rPr>
          <w:b/>
          <w:bCs/>
          <w:color w:val="000000"/>
          <w:sz w:val="28"/>
          <w:szCs w:val="28"/>
        </w:rPr>
        <w:t>Каковы причины депрессии?</w:t>
      </w:r>
    </w:p>
    <w:p w:rsidR="002B0377" w:rsidRPr="003F24C6" w:rsidRDefault="002B0377" w:rsidP="002B0377">
      <w:pPr>
        <w:ind w:firstLine="708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>И биологические, и социальные факторы играют роль в возникновении депрессии.</w:t>
      </w:r>
    </w:p>
    <w:p w:rsidR="002B0377" w:rsidRPr="003F24C6" w:rsidRDefault="002B0377" w:rsidP="002B0377">
      <w:pPr>
        <w:ind w:firstLine="720"/>
        <w:jc w:val="both"/>
        <w:rPr>
          <w:color w:val="000000"/>
          <w:sz w:val="28"/>
          <w:szCs w:val="28"/>
        </w:rPr>
      </w:pPr>
      <w:r w:rsidRPr="003F24C6">
        <w:rPr>
          <w:color w:val="000000"/>
          <w:sz w:val="28"/>
          <w:szCs w:val="28"/>
        </w:rPr>
        <w:t xml:space="preserve">Медицинские исследования показывают, что возникновение депрессии связано с нарушением баланса некоторых химических веществ, которые передают сигнал от одной нервной клетки в мозгу к другой. </w:t>
      </w:r>
    </w:p>
    <w:p w:rsidR="002B0377" w:rsidRPr="003F24C6" w:rsidRDefault="002B0377" w:rsidP="002B0377">
      <w:pPr>
        <w:pStyle w:val="21"/>
        <w:ind w:firstLine="720"/>
        <w:rPr>
          <w:sz w:val="28"/>
          <w:szCs w:val="28"/>
        </w:rPr>
      </w:pPr>
      <w:r w:rsidRPr="003F24C6">
        <w:rPr>
          <w:sz w:val="28"/>
          <w:szCs w:val="28"/>
        </w:rPr>
        <w:t xml:space="preserve">Депрессии обычно предшествует какое-либо </w:t>
      </w:r>
      <w:proofErr w:type="spellStart"/>
      <w:r w:rsidRPr="003F24C6">
        <w:rPr>
          <w:sz w:val="28"/>
          <w:szCs w:val="28"/>
        </w:rPr>
        <w:t>стрессогенное</w:t>
      </w:r>
      <w:proofErr w:type="spellEnd"/>
      <w:r w:rsidRPr="003F24C6">
        <w:rPr>
          <w:sz w:val="28"/>
          <w:szCs w:val="28"/>
        </w:rPr>
        <w:t xml:space="preserve"> событие. Как правило, это какая-то потеря в личной, социальной или производственной </w:t>
      </w:r>
      <w:proofErr w:type="spellStart"/>
      <w:r w:rsidRPr="003F24C6">
        <w:rPr>
          <w:sz w:val="28"/>
          <w:szCs w:val="28"/>
        </w:rPr>
        <w:t>сфере</w:t>
      </w:r>
      <w:proofErr w:type="gramStart"/>
      <w:r w:rsidRPr="003F24C6">
        <w:rPr>
          <w:sz w:val="28"/>
          <w:szCs w:val="28"/>
        </w:rPr>
        <w:t>.Ж</w:t>
      </w:r>
      <w:proofErr w:type="gramEnd"/>
      <w:r w:rsidRPr="003F24C6">
        <w:rPr>
          <w:sz w:val="28"/>
          <w:szCs w:val="28"/>
        </w:rPr>
        <w:t>изненные</w:t>
      </w:r>
      <w:proofErr w:type="spellEnd"/>
      <w:r w:rsidRPr="003F24C6">
        <w:rPr>
          <w:sz w:val="28"/>
          <w:szCs w:val="28"/>
        </w:rPr>
        <w:t xml:space="preserve"> обстоятельства, например, трудности в общении, стрессы на работе, череда разочарований и разлука с близкими, а также тяжелые и хронические заболевания, послеродовый период, наследственность (депрессия может быть у многих членов семьи) способствуют возникновению депрессии.</w:t>
      </w:r>
    </w:p>
    <w:p w:rsidR="002B0377" w:rsidRPr="003F24C6" w:rsidRDefault="002B0377" w:rsidP="002B0377">
      <w:pPr>
        <w:pStyle w:val="FR1"/>
        <w:spacing w:line="240" w:lineRule="auto"/>
        <w:ind w:left="0" w:righ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F24C6">
        <w:rPr>
          <w:rFonts w:ascii="Times New Roman" w:hAnsi="Times New Roman" w:cs="Times New Roman"/>
          <w:color w:val="000000"/>
          <w:sz w:val="28"/>
          <w:szCs w:val="28"/>
        </w:rPr>
        <w:t>Лечение депрессии.</w:t>
      </w:r>
    </w:p>
    <w:p w:rsidR="002B0377" w:rsidRPr="003F24C6" w:rsidRDefault="002B0377" w:rsidP="002B037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4C6">
        <w:rPr>
          <w:sz w:val="28"/>
          <w:szCs w:val="28"/>
        </w:rPr>
        <w:t>Как можно более раннее начало лечения может сократить длительность депрессии, смягчить ее тяжесть и уменьшить риск ее повторного возникновения. Точное следование рекомендациям врача повышает шансы на выздоровление. Основными подходами к терапии депрессии являются психотерапия, лекарственная терапия и их сочетание.</w:t>
      </w:r>
    </w:p>
    <w:p w:rsidR="00AA78D1" w:rsidRPr="003F24C6" w:rsidRDefault="00AA78D1">
      <w:pPr>
        <w:rPr>
          <w:sz w:val="28"/>
          <w:szCs w:val="28"/>
        </w:rPr>
      </w:pPr>
      <w:bookmarkStart w:id="0" w:name="_GoBack"/>
      <w:bookmarkEnd w:id="0"/>
    </w:p>
    <w:sectPr w:rsidR="00AA78D1" w:rsidRPr="003F24C6" w:rsidSect="00B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85D"/>
    <w:multiLevelType w:val="hybridMultilevel"/>
    <w:tmpl w:val="FD542106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7"/>
    <w:rsid w:val="002B0377"/>
    <w:rsid w:val="003F24C6"/>
    <w:rsid w:val="00A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0377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2B037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B0377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B0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B0377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2B0377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2B0377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0377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2B037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B0377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B0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B0377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2B0377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2B0377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2</cp:revision>
  <dcterms:created xsi:type="dcterms:W3CDTF">2020-10-08T07:13:00Z</dcterms:created>
  <dcterms:modified xsi:type="dcterms:W3CDTF">2020-10-08T07:14:00Z</dcterms:modified>
</cp:coreProperties>
</file>